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12" w:rsidRDefault="00FB3F12" w:rsidP="00FB3F12">
      <w:pPr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</w:p>
    <w:p w:rsidR="000E67DB" w:rsidRPr="00BD60C2" w:rsidRDefault="00702D6E" w:rsidP="000E67D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FORMULARZ KONSULTACYJNY</w:t>
      </w:r>
    </w:p>
    <w:p w:rsidR="000E67DB" w:rsidRPr="000F4712" w:rsidRDefault="00702D6E" w:rsidP="000E67DB">
      <w:pPr>
        <w:spacing w:line="240" w:lineRule="auto"/>
        <w:jc w:val="center"/>
        <w:rPr>
          <w:b/>
        </w:rPr>
      </w:pPr>
      <w:r>
        <w:rPr>
          <w:b/>
        </w:rPr>
        <w:t xml:space="preserve">DO PROJEKTU ZAKTUALIZOWANEJ </w:t>
      </w:r>
      <w:r w:rsidR="000E67DB">
        <w:rPr>
          <w:b/>
        </w:rPr>
        <w:t>STRATEGI</w:t>
      </w:r>
      <w:r>
        <w:rPr>
          <w:b/>
        </w:rPr>
        <w:t>I</w:t>
      </w:r>
      <w:r w:rsidR="000E67DB">
        <w:rPr>
          <w:b/>
        </w:rPr>
        <w:t xml:space="preserve"> MIEJSKIEGO OBSZARU FUNKCJONALNEGO PRZEMYŚL</w:t>
      </w:r>
      <w:r>
        <w:rPr>
          <w:b/>
        </w:rPr>
        <w:t xml:space="preserve"> WRAZ Z PROGNOZĄ ODDZIAŁYWANIA NA ŚRODOWISKO</w:t>
      </w:r>
    </w:p>
    <w:p w:rsidR="000E67DB" w:rsidRDefault="000E67DB" w:rsidP="008E0A2B">
      <w:pPr>
        <w:spacing w:after="0" w:line="240" w:lineRule="auto"/>
      </w:pPr>
    </w:p>
    <w:p w:rsidR="001F5BAF" w:rsidRPr="001F5BAF" w:rsidRDefault="001F5BAF" w:rsidP="001F5BA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Uwagi/propozycje w ramach konsultacji społecznych będą przyjmowane wyłącznie na niniejszym formularzu. </w:t>
      </w:r>
      <w:r>
        <w:rPr>
          <w:rFonts w:ascii="Calibri" w:eastAsia="Calibri" w:hAnsi="Calibri" w:cs="Times New Roman"/>
        </w:rPr>
        <w:br/>
        <w:t xml:space="preserve">Uwagi zgłoszone w ramach konsultacji społecznych w inny sposób niż wskazany powyżej zostaną automatycznie wyłączone z procesu ich rozpatrywania. </w:t>
      </w:r>
    </w:p>
    <w:p w:rsidR="001F5BAF" w:rsidRDefault="001F5BAF" w:rsidP="001F5BAF">
      <w:pPr>
        <w:spacing w:after="0" w:line="240" w:lineRule="auto"/>
        <w:jc w:val="both"/>
      </w:pPr>
    </w:p>
    <w:p w:rsidR="001F5BAF" w:rsidRDefault="001F5BAF" w:rsidP="001F5BAF">
      <w:pPr>
        <w:pStyle w:val="Akapitzlist"/>
        <w:numPr>
          <w:ilvl w:val="0"/>
          <w:numId w:val="1"/>
        </w:numPr>
        <w:spacing w:line="240" w:lineRule="auto"/>
        <w:jc w:val="both"/>
      </w:pPr>
      <w:r w:rsidRPr="001F5BAF">
        <w:t xml:space="preserve">Zgłaszane opinie, uwagi, wnioski do projektu </w:t>
      </w:r>
      <w:r>
        <w:t xml:space="preserve">zaktualizowanej </w:t>
      </w:r>
      <w:r w:rsidRPr="001F5BAF">
        <w:t>Strategii Miejskiego Obszaru Fu</w:t>
      </w:r>
      <w:r>
        <w:t>nkcjonalnego Przemyśl</w:t>
      </w:r>
    </w:p>
    <w:tbl>
      <w:tblPr>
        <w:tblStyle w:val="Tabela-Siatka"/>
        <w:tblW w:w="0" w:type="auto"/>
        <w:tblInd w:w="108" w:type="dxa"/>
        <w:tblLook w:val="0420"/>
      </w:tblPr>
      <w:tblGrid>
        <w:gridCol w:w="3024"/>
        <w:gridCol w:w="2930"/>
        <w:gridCol w:w="3118"/>
      </w:tblGrid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Część dokumentu,</w:t>
            </w:r>
          </w:p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do której odnosi się uwaga</w:t>
            </w:r>
          </w:p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 xml:space="preserve">z podaniem numeru </w:t>
            </w:r>
            <w:r w:rsidRPr="001F5BAF">
              <w:rPr>
                <w:rFonts w:cstheme="minorHAnsi"/>
                <w:b/>
                <w:sz w:val="20"/>
                <w:szCs w:val="20"/>
              </w:rPr>
              <w:t>stron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1F5BA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30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Treść uwagi</w:t>
            </w:r>
          </w:p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(propozycja zmian)</w:t>
            </w:r>
          </w:p>
        </w:tc>
        <w:tc>
          <w:tcPr>
            <w:tcW w:w="3118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1F5B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E67DB" w:rsidRDefault="000E67DB" w:rsidP="001F5BAF">
      <w:pPr>
        <w:spacing w:after="0" w:line="240" w:lineRule="auto"/>
        <w:rPr>
          <w:i/>
        </w:rPr>
      </w:pPr>
    </w:p>
    <w:p w:rsidR="001F5BAF" w:rsidRDefault="001F5BAF" w:rsidP="001F5BAF">
      <w:pPr>
        <w:pStyle w:val="Akapitzlist"/>
        <w:numPr>
          <w:ilvl w:val="0"/>
          <w:numId w:val="1"/>
        </w:numPr>
        <w:spacing w:line="240" w:lineRule="auto"/>
        <w:jc w:val="both"/>
      </w:pPr>
      <w:r w:rsidRPr="001F5BAF">
        <w:t xml:space="preserve">Zgłaszane opinie, uwagi, wnioski do projektu </w:t>
      </w:r>
      <w:r>
        <w:t xml:space="preserve">zaktualizowanej Prognozy Oddziaływania na Środowisko </w:t>
      </w:r>
      <w:r w:rsidRPr="001F5BAF">
        <w:t>Strategii Miejskiego Obszaru Fu</w:t>
      </w:r>
      <w:r>
        <w:t>nkcjonalnego Przemyśl</w:t>
      </w:r>
    </w:p>
    <w:tbl>
      <w:tblPr>
        <w:tblStyle w:val="Tabela-Siatka"/>
        <w:tblW w:w="0" w:type="auto"/>
        <w:tblInd w:w="108" w:type="dxa"/>
        <w:tblLook w:val="0420"/>
      </w:tblPr>
      <w:tblGrid>
        <w:gridCol w:w="3024"/>
        <w:gridCol w:w="2930"/>
        <w:gridCol w:w="3118"/>
      </w:tblGrid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Część dokumentu,</w:t>
            </w:r>
          </w:p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do której odnosi się uwaga</w:t>
            </w:r>
          </w:p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 xml:space="preserve">z podaniem numeru </w:t>
            </w:r>
            <w:r w:rsidRPr="001F5BAF">
              <w:rPr>
                <w:rFonts w:cstheme="minorHAnsi"/>
                <w:b/>
                <w:sz w:val="20"/>
                <w:szCs w:val="20"/>
              </w:rPr>
              <w:t>stron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1F5BA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30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Treść uwagi</w:t>
            </w:r>
          </w:p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(propozycja zmian)</w:t>
            </w:r>
          </w:p>
        </w:tc>
        <w:tc>
          <w:tcPr>
            <w:tcW w:w="3118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BAF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F5BAF" w:rsidRPr="001F5BAF" w:rsidTr="008E0A2B">
        <w:trPr>
          <w:cantSplit/>
          <w:trHeight w:val="397"/>
        </w:trPr>
        <w:tc>
          <w:tcPr>
            <w:tcW w:w="3024" w:type="dxa"/>
            <w:vAlign w:val="center"/>
            <w:hideMark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F5BAF" w:rsidRPr="001F5BAF" w:rsidRDefault="001F5BAF" w:rsidP="00D544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F5BAF" w:rsidRDefault="001F5BAF" w:rsidP="001F5BAF"/>
    <w:tbl>
      <w:tblPr>
        <w:tblStyle w:val="Tabela-Siatka"/>
        <w:tblW w:w="0" w:type="auto"/>
        <w:tblInd w:w="108" w:type="dxa"/>
        <w:tblLook w:val="04A0"/>
      </w:tblPr>
      <w:tblGrid>
        <w:gridCol w:w="5954"/>
        <w:gridCol w:w="3150"/>
      </w:tblGrid>
      <w:tr w:rsidR="008E0A2B" w:rsidRPr="008E0A2B" w:rsidTr="008E0A2B">
        <w:trPr>
          <w:trHeight w:val="454"/>
        </w:trPr>
        <w:tc>
          <w:tcPr>
            <w:tcW w:w="5954" w:type="dxa"/>
            <w:vAlign w:val="center"/>
          </w:tcPr>
          <w:p w:rsidR="008E0A2B" w:rsidRPr="008E0A2B" w:rsidRDefault="008E0A2B" w:rsidP="008E0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0A2B">
              <w:rPr>
                <w:rFonts w:ascii="Calibri" w:eastAsia="Calibri" w:hAnsi="Calibri" w:cs="Arial"/>
                <w:b/>
                <w:sz w:val="20"/>
                <w:szCs w:val="20"/>
              </w:rPr>
              <w:t>Imię i nazwisko lub podmiot zgłaszający propozycję (w przypadku organizacji/instytucji)</w:t>
            </w:r>
          </w:p>
        </w:tc>
        <w:tc>
          <w:tcPr>
            <w:tcW w:w="3150" w:type="dxa"/>
            <w:vAlign w:val="center"/>
          </w:tcPr>
          <w:p w:rsidR="008E0A2B" w:rsidRPr="008E0A2B" w:rsidRDefault="008E0A2B" w:rsidP="008E0A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0A2B">
              <w:rPr>
                <w:b/>
                <w:sz w:val="20"/>
                <w:szCs w:val="20"/>
              </w:rPr>
              <w:t>Adres poczty elektronicznej</w:t>
            </w:r>
          </w:p>
        </w:tc>
      </w:tr>
      <w:tr w:rsidR="008E0A2B" w:rsidRPr="008E0A2B" w:rsidTr="008E0A2B">
        <w:trPr>
          <w:trHeight w:val="851"/>
        </w:trPr>
        <w:tc>
          <w:tcPr>
            <w:tcW w:w="5954" w:type="dxa"/>
            <w:vAlign w:val="center"/>
          </w:tcPr>
          <w:p w:rsidR="008E0A2B" w:rsidRPr="008E0A2B" w:rsidRDefault="008E0A2B" w:rsidP="008E0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8E0A2B" w:rsidRPr="008E0A2B" w:rsidRDefault="008E0A2B" w:rsidP="008E0A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C2DCE" w:rsidRDefault="002C2DCE" w:rsidP="008E0A2B">
      <w:pPr>
        <w:spacing w:after="0" w:line="240" w:lineRule="auto"/>
      </w:pPr>
    </w:p>
    <w:p w:rsidR="008E0A2B" w:rsidRPr="008E0A2B" w:rsidRDefault="008E0A2B" w:rsidP="008E0A2B">
      <w:pPr>
        <w:spacing w:after="0"/>
        <w:ind w:right="-569"/>
        <w:rPr>
          <w:rFonts w:ascii="Calibri" w:eastAsia="Calibri" w:hAnsi="Calibri" w:cs="Times New Roman"/>
          <w:sz w:val="20"/>
          <w:szCs w:val="20"/>
        </w:rPr>
      </w:pPr>
      <w:r w:rsidRPr="008E0A2B">
        <w:rPr>
          <w:rFonts w:ascii="Calibri" w:eastAsia="Calibri" w:hAnsi="Calibri" w:cs="Times New Roman"/>
          <w:sz w:val="20"/>
          <w:szCs w:val="20"/>
        </w:rPr>
        <w:t xml:space="preserve">Wypełniony formularz należy przekazać w następujący sposób: </w:t>
      </w:r>
    </w:p>
    <w:p w:rsidR="008E0A2B" w:rsidRPr="008E0A2B" w:rsidRDefault="008E0A2B" w:rsidP="008E0A2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A2B">
        <w:rPr>
          <w:rFonts w:asciiTheme="minorHAnsi" w:hAnsiTheme="minorHAnsi" w:cstheme="minorHAnsi"/>
          <w:sz w:val="20"/>
          <w:szCs w:val="20"/>
        </w:rPr>
        <w:t xml:space="preserve">pocztą elektroniczną na adres: </w:t>
      </w:r>
      <w:r w:rsidRPr="008E0A2B">
        <w:rPr>
          <w:rStyle w:val="Pogrubienie"/>
          <w:rFonts w:asciiTheme="minorHAnsi" w:hAnsiTheme="minorHAnsi" w:cstheme="minorHAnsi"/>
          <w:sz w:val="20"/>
          <w:szCs w:val="20"/>
        </w:rPr>
        <w:t>info@parr.pl,</w:t>
      </w:r>
    </w:p>
    <w:p w:rsidR="008E0A2B" w:rsidRPr="008E0A2B" w:rsidRDefault="008E0A2B" w:rsidP="008E0A2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A2B">
        <w:rPr>
          <w:rFonts w:asciiTheme="minorHAnsi" w:hAnsiTheme="minorHAnsi" w:cstheme="minorHAnsi"/>
          <w:sz w:val="20"/>
          <w:szCs w:val="20"/>
        </w:rPr>
        <w:t xml:space="preserve">osobiście pod adresem Przemyskiej Agencji Rozwoju Regionalnego S.A., ul. ks. Piotra Skargi 7/1, </w:t>
      </w:r>
      <w:r>
        <w:rPr>
          <w:rFonts w:asciiTheme="minorHAnsi" w:hAnsiTheme="minorHAnsi" w:cstheme="minorHAnsi"/>
          <w:sz w:val="20"/>
          <w:szCs w:val="20"/>
        </w:rPr>
        <w:br/>
      </w:r>
      <w:r w:rsidRPr="008E0A2B">
        <w:rPr>
          <w:rFonts w:asciiTheme="minorHAnsi" w:hAnsiTheme="minorHAnsi" w:cstheme="minorHAnsi"/>
          <w:sz w:val="20"/>
          <w:szCs w:val="20"/>
        </w:rPr>
        <w:t>37-700 Przemyśl,</w:t>
      </w:r>
    </w:p>
    <w:p w:rsidR="008E0A2B" w:rsidRPr="002C2DCE" w:rsidRDefault="008E0A2B" w:rsidP="008E0A2B">
      <w:pPr>
        <w:pStyle w:val="NormalnyWeb"/>
        <w:spacing w:before="0" w:beforeAutospacing="0" w:after="0" w:afterAutospacing="0" w:line="276" w:lineRule="auto"/>
        <w:jc w:val="both"/>
      </w:pPr>
      <w:r w:rsidRPr="008E0A2B">
        <w:rPr>
          <w:rFonts w:asciiTheme="minorHAnsi" w:hAnsiTheme="minorHAnsi" w:cstheme="minorHAnsi"/>
          <w:sz w:val="20"/>
          <w:szCs w:val="20"/>
        </w:rPr>
        <w:t>W tytule e-maila lub na kopercie należy wpisać „Konsultacje społeczne projektu zaktualizowanej Strategii Miejskiego Obszaru Funkcjonalnego Przemyśl wraz z prognozą oddziaływania na środowisko”.</w:t>
      </w:r>
    </w:p>
    <w:sectPr w:rsidR="008E0A2B" w:rsidRPr="002C2DCE" w:rsidSect="00FB2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82" w:rsidRDefault="00CC6382" w:rsidP="00667C06">
      <w:pPr>
        <w:spacing w:after="0" w:line="240" w:lineRule="auto"/>
      </w:pPr>
      <w:r>
        <w:separator/>
      </w:r>
    </w:p>
  </w:endnote>
  <w:endnote w:type="continuationSeparator" w:id="0">
    <w:p w:rsidR="00CC6382" w:rsidRDefault="00CC6382" w:rsidP="0066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82" w:rsidRDefault="00CC6382" w:rsidP="00667C06">
      <w:pPr>
        <w:spacing w:after="0" w:line="240" w:lineRule="auto"/>
      </w:pPr>
      <w:r>
        <w:separator/>
      </w:r>
    </w:p>
  </w:footnote>
  <w:footnote w:type="continuationSeparator" w:id="0">
    <w:p w:rsidR="00CC6382" w:rsidRDefault="00CC6382" w:rsidP="0066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06" w:rsidRDefault="000B42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-130810</wp:posOffset>
          </wp:positionV>
          <wp:extent cx="750570" cy="831215"/>
          <wp:effectExtent l="19050" t="0" r="0" b="0"/>
          <wp:wrapSquare wrapText="bothSides"/>
          <wp:docPr id="7" name="Obraz 6" descr="logo_Medy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y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-207010</wp:posOffset>
          </wp:positionV>
          <wp:extent cx="633095" cy="883285"/>
          <wp:effectExtent l="19050" t="0" r="0" b="0"/>
          <wp:wrapSquare wrapText="bothSides"/>
          <wp:docPr id="6" name="Obraz 5" descr="logo_M.Przemyś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.Przemyś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309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-154305</wp:posOffset>
          </wp:positionV>
          <wp:extent cx="669925" cy="836295"/>
          <wp:effectExtent l="19050" t="0" r="0" b="0"/>
          <wp:wrapSquare wrapText="bothSides"/>
          <wp:docPr id="5" name="Obraz 4" descr="logo_Or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ł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992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-278130</wp:posOffset>
          </wp:positionV>
          <wp:extent cx="1506220" cy="1096010"/>
          <wp:effectExtent l="19050" t="0" r="0" b="0"/>
          <wp:wrapSquare wrapText="bothSides"/>
          <wp:docPr id="4" name="Obraz 3" descr="logo_Przemyś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zemyśl1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06220" cy="1096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-163830</wp:posOffset>
          </wp:positionV>
          <wp:extent cx="725805" cy="859790"/>
          <wp:effectExtent l="19050" t="0" r="0" b="0"/>
          <wp:wrapSquare wrapText="bothSides"/>
          <wp:docPr id="2" name="Obraz 1" descr="logo_Krasiczy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rasiczyn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2580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-151130</wp:posOffset>
          </wp:positionV>
          <wp:extent cx="659765" cy="844550"/>
          <wp:effectExtent l="19050" t="0" r="6985" b="0"/>
          <wp:wrapNone/>
          <wp:docPr id="1" name="Obraz 0" descr="logo_Żuraw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Żurawica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59765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7C06" w:rsidRDefault="00667C06">
    <w:pPr>
      <w:pStyle w:val="Nagwek"/>
    </w:pPr>
  </w:p>
  <w:p w:rsidR="00667C06" w:rsidRDefault="00667C06">
    <w:pPr>
      <w:pStyle w:val="Nagwek"/>
    </w:pPr>
  </w:p>
  <w:p w:rsidR="00667C06" w:rsidRDefault="00667C06">
    <w:pPr>
      <w:pStyle w:val="Nagwek"/>
    </w:pPr>
  </w:p>
  <w:p w:rsidR="00667C06" w:rsidRDefault="00667C06">
    <w:pPr>
      <w:pStyle w:val="Nagwek"/>
    </w:pPr>
  </w:p>
  <w:p w:rsidR="00FB3F12" w:rsidRPr="00FB3F12" w:rsidRDefault="00FB3F12" w:rsidP="00FB3F12">
    <w:pPr>
      <w:pStyle w:val="Nagwek"/>
      <w:jc w:val="center"/>
      <w:rPr>
        <w:b/>
        <w:color w:val="4F81BD" w:themeColor="accent1"/>
      </w:rPr>
    </w:pPr>
    <w:r w:rsidRPr="00FB3F12">
      <w:rPr>
        <w:b/>
        <w:color w:val="4F81BD" w:themeColor="accent1"/>
      </w:rPr>
      <w:t>Strategia Miejskiego Obszaru Funkcjonalnego Przemyśl</w:t>
    </w:r>
  </w:p>
  <w:p w:rsidR="000B4264" w:rsidRPr="00FB3F12" w:rsidRDefault="00D71A00" w:rsidP="00FB3F12">
    <w:pPr>
      <w:pStyle w:val="Nagwek"/>
      <w:jc w:val="center"/>
      <w:rPr>
        <w:color w:val="4F81BD" w:themeColor="accent1"/>
      </w:rPr>
    </w:pPr>
    <w:r>
      <w:rPr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3.8pt;margin-top:7.45pt;width:500.65pt;height:0;z-index:251666432" o:connectortype="straight" strokecolor="#4f81bd [3204]" strokeweight="1pt">
          <v:shadow type="perspective" color="#243f60 [1604]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CD5"/>
    <w:multiLevelType w:val="hybridMultilevel"/>
    <w:tmpl w:val="D414A8A8"/>
    <w:lvl w:ilvl="0" w:tplc="403CA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F64A7"/>
    <w:multiLevelType w:val="hybridMultilevel"/>
    <w:tmpl w:val="7DA82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52BC7"/>
    <w:multiLevelType w:val="hybridMultilevel"/>
    <w:tmpl w:val="155CB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67C06"/>
    <w:rsid w:val="000B4264"/>
    <w:rsid w:val="000E67DB"/>
    <w:rsid w:val="00115745"/>
    <w:rsid w:val="001F5BAF"/>
    <w:rsid w:val="002367B8"/>
    <w:rsid w:val="002C2DCE"/>
    <w:rsid w:val="003D300C"/>
    <w:rsid w:val="00667C06"/>
    <w:rsid w:val="00702D6E"/>
    <w:rsid w:val="00754F43"/>
    <w:rsid w:val="007F1515"/>
    <w:rsid w:val="008E0A2B"/>
    <w:rsid w:val="00920A37"/>
    <w:rsid w:val="00B17BCB"/>
    <w:rsid w:val="00CC6382"/>
    <w:rsid w:val="00D71A00"/>
    <w:rsid w:val="00D721F3"/>
    <w:rsid w:val="00DB2714"/>
    <w:rsid w:val="00FB2CC6"/>
    <w:rsid w:val="00FB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F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C06"/>
  </w:style>
  <w:style w:type="paragraph" w:styleId="Stopka">
    <w:name w:val="footer"/>
    <w:basedOn w:val="Normalny"/>
    <w:link w:val="StopkaZnak"/>
    <w:uiPriority w:val="99"/>
    <w:semiHidden/>
    <w:unhideWhenUsed/>
    <w:rsid w:val="0066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C06"/>
  </w:style>
  <w:style w:type="paragraph" w:styleId="Tekstdymka">
    <w:name w:val="Balloon Text"/>
    <w:basedOn w:val="Normalny"/>
    <w:link w:val="TekstdymkaZnak"/>
    <w:uiPriority w:val="99"/>
    <w:semiHidden/>
    <w:unhideWhenUsed/>
    <w:rsid w:val="0066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C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B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3F1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B3F12"/>
    <w:rPr>
      <w:b/>
      <w:bCs/>
    </w:rPr>
  </w:style>
  <w:style w:type="table" w:styleId="Tabela-Siatka">
    <w:name w:val="Table Grid"/>
    <w:basedOn w:val="Standardowy"/>
    <w:uiPriority w:val="39"/>
    <w:rsid w:val="000E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7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7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67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5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bchudzik</dc:creator>
  <cp:lastModifiedBy>bchudzik</cp:lastModifiedBy>
  <cp:revision>8</cp:revision>
  <cp:lastPrinted>2017-11-17T12:31:00Z</cp:lastPrinted>
  <dcterms:created xsi:type="dcterms:W3CDTF">2017-11-17T11:58:00Z</dcterms:created>
  <dcterms:modified xsi:type="dcterms:W3CDTF">2017-12-07T10:02:00Z</dcterms:modified>
</cp:coreProperties>
</file>